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81E71" w14:textId="7D3DC36A" w:rsidR="007B3BA9" w:rsidRPr="007B3BA9" w:rsidRDefault="007B3BA9" w:rsidP="007B3BA9">
      <w:pPr>
        <w:jc w:val="center"/>
        <w:rPr>
          <w:b/>
          <w:bCs/>
          <w:sz w:val="28"/>
          <w:szCs w:val="28"/>
        </w:rPr>
      </w:pPr>
      <w:r w:rsidRPr="007B3BA9">
        <w:rPr>
          <w:b/>
          <w:bCs/>
          <w:sz w:val="28"/>
          <w:szCs w:val="28"/>
        </w:rPr>
        <w:t>INFORMATIVA PRIVACY DATI SITO WEB</w:t>
      </w:r>
    </w:p>
    <w:p w14:paraId="1C050F14" w14:textId="32E460B9" w:rsidR="007B3BA9" w:rsidRDefault="007B3BA9" w:rsidP="007B3BA9">
      <w:pPr>
        <w:jc w:val="center"/>
      </w:pPr>
      <w:r>
        <w:t>ai sensi dell’art. 13 /15 del Reg. UE 2016/679.</w:t>
      </w:r>
    </w:p>
    <w:p w14:paraId="257D3178" w14:textId="77777777" w:rsidR="007B3BA9" w:rsidRPr="007B3BA9" w:rsidRDefault="007B3BA9" w:rsidP="007B3BA9">
      <w:pPr>
        <w:jc w:val="center"/>
        <w:rPr>
          <w:sz w:val="28"/>
          <w:szCs w:val="28"/>
        </w:rPr>
      </w:pPr>
      <w:r w:rsidRPr="007B3BA9">
        <w:rPr>
          <w:sz w:val="28"/>
          <w:szCs w:val="28"/>
        </w:rPr>
        <w:t>(Regolamento Europeo in materia di protezione dei dati personali)</w:t>
      </w:r>
    </w:p>
    <w:p w14:paraId="2B7617F8" w14:textId="77777777" w:rsidR="007B3BA9" w:rsidRDefault="007B3BA9" w:rsidP="007B3BA9"/>
    <w:p w14:paraId="4EDF8104" w14:textId="457EC5C6" w:rsidR="007B3BA9" w:rsidRPr="007B3BA9" w:rsidRDefault="007B3BA9" w:rsidP="007B3BA9">
      <w:pPr>
        <w:rPr>
          <w:b/>
          <w:bCs/>
        </w:rPr>
      </w:pPr>
      <w:r w:rsidRPr="007B3BA9">
        <w:rPr>
          <w:b/>
          <w:bCs/>
        </w:rPr>
        <w:t>1. Introduzione</w:t>
      </w:r>
    </w:p>
    <w:p w14:paraId="71C728F5" w14:textId="0A269A05" w:rsidR="007B3BA9" w:rsidRDefault="00637669" w:rsidP="00DE709B">
      <w:pPr>
        <w:jc w:val="both"/>
      </w:pPr>
      <w:r>
        <w:t>Olio Luce Srl</w:t>
      </w:r>
      <w:r w:rsidR="007B3BA9">
        <w:t xml:space="preserve"> prende in seria considerazione la privacy dell’utente e si impegna al rispetto della stessa. </w:t>
      </w:r>
      <w:proofErr w:type="gramStart"/>
      <w:r w:rsidR="007B3BA9">
        <w:t xml:space="preserve">La </w:t>
      </w:r>
      <w:r w:rsidR="00DE709B">
        <w:t xml:space="preserve"> p</w:t>
      </w:r>
      <w:r w:rsidR="007B3BA9">
        <w:t>resente</w:t>
      </w:r>
      <w:proofErr w:type="gramEnd"/>
      <w:r w:rsidR="007B3BA9">
        <w:t xml:space="preserve"> privacy policy (“Privacy Policy”) descrive le attività di trattamento di dati personali tramite il sito www.</w:t>
      </w:r>
      <w:r>
        <w:t>olioluce.com</w:t>
      </w:r>
      <w:r w:rsidR="007B3BA9">
        <w:t xml:space="preserve"> (Sito) e i relativi impegni assunti in tal senso dalla Società. </w:t>
      </w:r>
      <w:r>
        <w:t>OLIO LUCE SRL</w:t>
      </w:r>
      <w:r w:rsidR="007B3BA9">
        <w:t xml:space="preserve"> può trattare i dati personali dell’utente quando questi visita il Sito e utilizza i servizi e le funzionalità presenti sullo stesso. </w:t>
      </w:r>
    </w:p>
    <w:p w14:paraId="10572894" w14:textId="775BAF80" w:rsidR="007B3BA9" w:rsidRDefault="007B3BA9" w:rsidP="00DE709B">
      <w:pPr>
        <w:jc w:val="both"/>
      </w:pPr>
      <w:r>
        <w:t>Ove previsto dal Reg. UE 2016/679 sarà richiesto il consenso dell’utente prima di procedere al trattamento dei suoi dati personali.</w:t>
      </w:r>
    </w:p>
    <w:p w14:paraId="7ABC6E69" w14:textId="77777777" w:rsidR="007B3BA9" w:rsidRPr="007B3BA9" w:rsidRDefault="007B3BA9" w:rsidP="00DE709B">
      <w:pPr>
        <w:jc w:val="both"/>
        <w:rPr>
          <w:b/>
          <w:bCs/>
        </w:rPr>
      </w:pPr>
      <w:r w:rsidRPr="007B3BA9">
        <w:rPr>
          <w:b/>
          <w:bCs/>
        </w:rPr>
        <w:t>2. Estremi identificativi del titolare</w:t>
      </w:r>
    </w:p>
    <w:p w14:paraId="29E4A3C6" w14:textId="2392DBCF" w:rsidR="007B3BA9" w:rsidRDefault="007B3BA9" w:rsidP="00DE709B">
      <w:pPr>
        <w:jc w:val="both"/>
      </w:pPr>
      <w:r>
        <w:t xml:space="preserve">Il Titolare del trattamento dei dati è la </w:t>
      </w:r>
      <w:r w:rsidR="00637669">
        <w:t>OLIO LUCE SRL</w:t>
      </w:r>
      <w:r>
        <w:t xml:space="preserve"> - con sede in </w:t>
      </w:r>
      <w:proofErr w:type="spellStart"/>
      <w:r w:rsidR="00637669">
        <w:rPr>
          <w:rStyle w:val="text"/>
        </w:rPr>
        <w:t>Loc</w:t>
      </w:r>
      <w:proofErr w:type="spellEnd"/>
      <w:r w:rsidR="00637669">
        <w:rPr>
          <w:rStyle w:val="text"/>
        </w:rPr>
        <w:t xml:space="preserve">. </w:t>
      </w:r>
      <w:proofErr w:type="spellStart"/>
      <w:r w:rsidR="00637669">
        <w:rPr>
          <w:rStyle w:val="text"/>
        </w:rPr>
        <w:t>Montecchie</w:t>
      </w:r>
      <w:proofErr w:type="spellEnd"/>
      <w:r w:rsidR="00637669">
        <w:rPr>
          <w:rStyle w:val="text"/>
        </w:rPr>
        <w:t xml:space="preserve"> 12 — 05022 Amelia (TR). </w:t>
      </w:r>
    </w:p>
    <w:p w14:paraId="48095C7F" w14:textId="72A9CC4A" w:rsidR="007B3BA9" w:rsidRDefault="00AB7650" w:rsidP="00DE709B">
      <w:pPr>
        <w:jc w:val="both"/>
      </w:pPr>
      <w:proofErr w:type="spellStart"/>
      <w:r>
        <w:t>Pec</w:t>
      </w:r>
      <w:proofErr w:type="spellEnd"/>
      <w:r>
        <w:t xml:space="preserve">: </w:t>
      </w:r>
      <w:r w:rsidRPr="00AB7650">
        <w:t>societaagricolalucesrl@pec.it</w:t>
      </w:r>
    </w:p>
    <w:p w14:paraId="4F8329B2" w14:textId="77777777" w:rsidR="007B3BA9" w:rsidRDefault="007B3BA9" w:rsidP="00DE709B">
      <w:pPr>
        <w:jc w:val="both"/>
      </w:pPr>
    </w:p>
    <w:p w14:paraId="6243EEBC" w14:textId="2A2E5BC4" w:rsidR="007B3BA9" w:rsidRPr="007B3BA9" w:rsidRDefault="007B3BA9" w:rsidP="00DE709B">
      <w:pPr>
        <w:jc w:val="both"/>
        <w:rPr>
          <w:b/>
          <w:bCs/>
        </w:rPr>
      </w:pPr>
      <w:r w:rsidRPr="007B3BA9">
        <w:rPr>
          <w:b/>
          <w:bCs/>
        </w:rPr>
        <w:t>3. Tipologia di dati trattati</w:t>
      </w:r>
    </w:p>
    <w:p w14:paraId="58721FC3" w14:textId="0C5A35CA" w:rsidR="007B3BA9" w:rsidRDefault="007B3BA9" w:rsidP="00DE709B">
      <w:pPr>
        <w:jc w:val="both"/>
      </w:pPr>
      <w:r>
        <w:t>La visita e la consultazione del Sito non comportano in genere raccolta e trattamento dei dati</w:t>
      </w:r>
      <w:r w:rsidR="00DE709B">
        <w:t xml:space="preserve"> </w:t>
      </w:r>
      <w:r>
        <w:t>personali dell’utente salvo che per i dati di navigazione e i cookie come di seguito specificato. In</w:t>
      </w:r>
      <w:r w:rsidR="00DE709B">
        <w:t xml:space="preserve"> </w:t>
      </w:r>
      <w:r>
        <w:t>aggiunta ai cosiddetti “dati di navigazione” (vedasi oltre), potranno essere oggetto di trattamento</w:t>
      </w:r>
      <w:r w:rsidR="00DE709B">
        <w:t xml:space="preserve"> </w:t>
      </w:r>
      <w:r>
        <w:t>dati personali volontariamente forniti dall’utente quando questi interagisce con le funzionalità del</w:t>
      </w:r>
      <w:r w:rsidR="00DE709B">
        <w:t xml:space="preserve"> </w:t>
      </w:r>
      <w:r>
        <w:t xml:space="preserve">Sito o chiede di fruire dei servizi offerti sul Sito. </w:t>
      </w:r>
      <w:r w:rsidR="00637669">
        <w:t xml:space="preserve">Verranno </w:t>
      </w:r>
      <w:proofErr w:type="spellStart"/>
      <w:r w:rsidR="00637669">
        <w:t>altresi’</w:t>
      </w:r>
      <w:proofErr w:type="spellEnd"/>
      <w:r w:rsidR="00637669">
        <w:t xml:space="preserve"> trattati i dati relativi all’acquisto online dei prodotti presenti. </w:t>
      </w:r>
      <w:r>
        <w:t xml:space="preserve">Nel rispetto del Codice Privacy, </w:t>
      </w:r>
      <w:r w:rsidR="00637669">
        <w:t>OLIO LUCE SRL</w:t>
      </w:r>
      <w:r>
        <w:t xml:space="preserve"> potrebbe altresì raccogliere i dati personali dell’utente presso terzi nello svolgimento della propria</w:t>
      </w:r>
      <w:r w:rsidR="00DE709B">
        <w:t xml:space="preserve"> </w:t>
      </w:r>
      <w:r>
        <w:t>attività.</w:t>
      </w:r>
    </w:p>
    <w:p w14:paraId="2D397141" w14:textId="77777777" w:rsidR="007B3BA9" w:rsidRPr="007B3BA9" w:rsidRDefault="007B3BA9" w:rsidP="008774BC">
      <w:pPr>
        <w:jc w:val="both"/>
        <w:rPr>
          <w:b/>
          <w:bCs/>
        </w:rPr>
      </w:pPr>
      <w:r w:rsidRPr="007B3BA9">
        <w:rPr>
          <w:b/>
          <w:bCs/>
        </w:rPr>
        <w:t>4. Cookies e dati di navigazione</w:t>
      </w:r>
    </w:p>
    <w:p w14:paraId="0759229F" w14:textId="6883A874" w:rsidR="007B3BA9" w:rsidRDefault="007B3BA9" w:rsidP="008774BC">
      <w:pPr>
        <w:jc w:val="both"/>
      </w:pPr>
      <w:r>
        <w:t>Il Sito utilizza “cookie”. Utilizzando il Sito, l'utente acconsente all’utilizzo dei cookie in conformità</w:t>
      </w:r>
      <w:r w:rsidR="008774BC">
        <w:t xml:space="preserve"> </w:t>
      </w:r>
      <w:r>
        <w:t>con questa Privacy Policy. I cookie sono piccoli file memorizzati sull’hard disk del computer</w:t>
      </w:r>
      <w:r w:rsidR="008774BC">
        <w:t xml:space="preserve"> </w:t>
      </w:r>
      <w:r>
        <w:t>dell’utente. Il nostro sito utilizza cookie tecnici.</w:t>
      </w:r>
    </w:p>
    <w:p w14:paraId="4543FF14" w14:textId="39A8BA37" w:rsidR="007B3BA9" w:rsidRDefault="007B3BA9" w:rsidP="008774BC">
      <w:pPr>
        <w:jc w:val="both"/>
      </w:pPr>
      <w:r>
        <w:t>I cookie tecnici sono necessari per il corretto funzionamento di un sito web e per permettere la</w:t>
      </w:r>
      <w:r w:rsidR="008774BC">
        <w:t xml:space="preserve"> </w:t>
      </w:r>
      <w:r>
        <w:t>navigazione dell’utente; senza di essi l’utente potrebbe non essere in grado di visualizzare</w:t>
      </w:r>
      <w:r w:rsidR="008774BC">
        <w:t xml:space="preserve"> </w:t>
      </w:r>
      <w:r>
        <w:t>correttamente le pagine oppure di utilizzare alcuni servizi.</w:t>
      </w:r>
    </w:p>
    <w:p w14:paraId="5C9D85D8" w14:textId="77777777" w:rsidR="007B3BA9" w:rsidRPr="007B3BA9" w:rsidRDefault="007B3BA9" w:rsidP="008774BC">
      <w:pPr>
        <w:jc w:val="both"/>
        <w:rPr>
          <w:b/>
          <w:bCs/>
        </w:rPr>
      </w:pPr>
      <w:r w:rsidRPr="007B3BA9">
        <w:rPr>
          <w:b/>
          <w:bCs/>
        </w:rPr>
        <w:t>5. Conservazione dei dati personali</w:t>
      </w:r>
    </w:p>
    <w:p w14:paraId="11362108" w14:textId="087B5B69" w:rsidR="007B3BA9" w:rsidRDefault="007B3BA9" w:rsidP="008774BC">
      <w:pPr>
        <w:jc w:val="both"/>
      </w:pPr>
      <w:r>
        <w:t xml:space="preserve">I dati personali sono conservati e trattati attraverso sistemi informatici di proprietà di </w:t>
      </w:r>
      <w:r w:rsidR="00637669">
        <w:t>OLIO LUCE SRL</w:t>
      </w:r>
      <w:r>
        <w:t xml:space="preserve"> e gestiti o da terzi fornitori di servizi tecnici; per maggiori dettagli si prega di fare riferimento alla</w:t>
      </w:r>
      <w:r w:rsidR="008774BC">
        <w:t xml:space="preserve"> </w:t>
      </w:r>
      <w:r>
        <w:t>sezione “Ambito di accessibilità dei dati personali” che segue. I dati sono trattati esclusivamente da</w:t>
      </w:r>
      <w:r w:rsidR="008774BC">
        <w:t xml:space="preserve"> </w:t>
      </w:r>
      <w:r>
        <w:t>personale specificamente autorizzato, incluso il personale incaricato di svolgere operazioni di</w:t>
      </w:r>
      <w:r w:rsidR="008774BC">
        <w:t xml:space="preserve"> </w:t>
      </w:r>
      <w:r>
        <w:t>manutenzione straordinaria. I dati personali saranno conservati per la durata del contratto e dopo la</w:t>
      </w:r>
      <w:r w:rsidR="008774BC">
        <w:t xml:space="preserve"> </w:t>
      </w:r>
      <w:r>
        <w:t>fine del contratto al fine di adempiere all'obbligo legale, comprese le rivendicazioni per eventuali</w:t>
      </w:r>
      <w:r w:rsidR="008774BC">
        <w:t xml:space="preserve"> </w:t>
      </w:r>
      <w:r>
        <w:t>reclami, in conformità con la legge applicabile, e quindi saranno cancellati o resi anonimi.</w:t>
      </w:r>
    </w:p>
    <w:p w14:paraId="7A4D42D7" w14:textId="77777777" w:rsidR="008774BC" w:rsidRDefault="008774BC" w:rsidP="008774BC">
      <w:pPr>
        <w:jc w:val="both"/>
      </w:pPr>
    </w:p>
    <w:p w14:paraId="649DF9DC" w14:textId="77777777" w:rsidR="007B3BA9" w:rsidRPr="007B3BA9" w:rsidRDefault="007B3BA9" w:rsidP="008774BC">
      <w:pPr>
        <w:jc w:val="both"/>
        <w:rPr>
          <w:b/>
          <w:bCs/>
        </w:rPr>
      </w:pPr>
      <w:r w:rsidRPr="007B3BA9">
        <w:rPr>
          <w:b/>
          <w:bCs/>
        </w:rPr>
        <w:t>6. Finalità e metodi trattamenti dati</w:t>
      </w:r>
    </w:p>
    <w:p w14:paraId="0097E1E1" w14:textId="15A3B62F" w:rsidR="007B3BA9" w:rsidRDefault="00637669" w:rsidP="008774BC">
      <w:pPr>
        <w:jc w:val="both"/>
      </w:pPr>
      <w:r>
        <w:t>OLIO LUCE SRL</w:t>
      </w:r>
      <w:r w:rsidR="007B3BA9">
        <w:t xml:space="preserve"> può trattare i dati personali comuni dell’utente per le seguenti finalità: utilizzo da</w:t>
      </w:r>
      <w:r w:rsidR="008774BC">
        <w:t xml:space="preserve"> </w:t>
      </w:r>
      <w:r w:rsidR="007B3BA9">
        <w:t>parte degli utenti di servizi e funzionalità presenti sul Sito, gestione di richieste e segnalazioni da</w:t>
      </w:r>
      <w:r w:rsidR="008774BC">
        <w:t xml:space="preserve"> </w:t>
      </w:r>
      <w:r w:rsidR="007B3BA9">
        <w:t xml:space="preserve">parte dei propri utenti. Inoltre, con l’ulteriore e specifico consenso facoltativo dell’utente, </w:t>
      </w:r>
      <w:r>
        <w:t>OLIO LUCE SRL</w:t>
      </w:r>
      <w:r w:rsidR="007B3BA9">
        <w:t xml:space="preserve">  potrà trattare i dati personali per finalità di marketing, cioè per inviare all’utente materiale promozionale e/o comunicazioni commerciali attinenti ai servizi della Società, presso i recapiti indicati, sia attraverso</w:t>
      </w:r>
      <w:r w:rsidR="008774BC">
        <w:t xml:space="preserve"> </w:t>
      </w:r>
      <w:r w:rsidR="007B3BA9">
        <w:t>modalità e/o mezzi di contatto tradizionali (quali, posta cartacea, telefonate con operatore, etc.) che</w:t>
      </w:r>
      <w:r w:rsidR="008774BC">
        <w:t xml:space="preserve"> </w:t>
      </w:r>
      <w:r w:rsidR="007B3BA9">
        <w:t>automatizzati (quali, comunicazioni via internet, fax, e-mail, sms, applicazioni per dispositivi</w:t>
      </w:r>
      <w:r w:rsidR="008774BC">
        <w:t xml:space="preserve"> </w:t>
      </w:r>
      <w:r w:rsidR="007B3BA9">
        <w:t>mobili quali smartphone e tablet).</w:t>
      </w:r>
    </w:p>
    <w:p w14:paraId="54005CC5" w14:textId="6D0519E0" w:rsidR="007B3BA9" w:rsidRDefault="007B3BA9" w:rsidP="008774BC">
      <w:pPr>
        <w:jc w:val="both"/>
      </w:pPr>
      <w:r>
        <w:t>I dati personali sono trattati sia in forma cartacea che elettronica ed immessi nel sistema informativo</w:t>
      </w:r>
      <w:r w:rsidR="008774BC">
        <w:t xml:space="preserve"> </w:t>
      </w:r>
      <w:r>
        <w:t>aziendale nel pieno rispetto del Reg UE 2016/679, compresi i profili di sicurezza e confidenzialità</w:t>
      </w:r>
      <w:r w:rsidR="008774BC">
        <w:t xml:space="preserve"> </w:t>
      </w:r>
      <w:r>
        <w:t>ed ispirandosi ai principi di correttezza e liceità di trattamento. In conformità al Reg UE 2016/679 i</w:t>
      </w:r>
      <w:r w:rsidR="008774BC">
        <w:t xml:space="preserve"> </w:t>
      </w:r>
      <w:r>
        <w:t>dati sono custoditi e conservati per il tempo necessario al raggiungimento delle finalità per i quali</w:t>
      </w:r>
      <w:r w:rsidR="008774BC">
        <w:t xml:space="preserve"> </w:t>
      </w:r>
      <w:r>
        <w:t>sono trattati e comunque per tutto il tempo in cui Lei deciderà di essere iscritto al nostro sito web.</w:t>
      </w:r>
    </w:p>
    <w:p w14:paraId="2CF3C616" w14:textId="77777777" w:rsidR="007B3BA9" w:rsidRPr="007B3BA9" w:rsidRDefault="007B3BA9" w:rsidP="008774BC">
      <w:pPr>
        <w:jc w:val="both"/>
        <w:rPr>
          <w:b/>
          <w:bCs/>
        </w:rPr>
      </w:pPr>
      <w:r w:rsidRPr="007B3BA9">
        <w:rPr>
          <w:b/>
          <w:bCs/>
        </w:rPr>
        <w:t>9. Sicurezza e qualità dei dati personali</w:t>
      </w:r>
    </w:p>
    <w:p w14:paraId="56DF26AC" w14:textId="20AB57FC" w:rsidR="007B3BA9" w:rsidRDefault="00637669" w:rsidP="008774BC">
      <w:pPr>
        <w:jc w:val="both"/>
      </w:pPr>
      <w:r>
        <w:t>OLIO LUCE SRL</w:t>
      </w:r>
      <w:r w:rsidR="007B3BA9">
        <w:t xml:space="preserve"> si impegna a proteggere la sicurezza dei dati personali dell’utente e rispetta le</w:t>
      </w:r>
      <w:r w:rsidR="008774BC">
        <w:t xml:space="preserve"> </w:t>
      </w:r>
      <w:r w:rsidR="007B3BA9">
        <w:t>disposizioni in materia di sicurezza previste dalla normativa applicabile al fine di evitare perdite di</w:t>
      </w:r>
      <w:r w:rsidR="008774BC">
        <w:t xml:space="preserve"> </w:t>
      </w:r>
      <w:r w:rsidR="007B3BA9">
        <w:t>dati, usi illegittimi o illeciti dei dati e accessi non autorizzati agli stessi, con particolare riferimento</w:t>
      </w:r>
      <w:r w:rsidR="008774BC">
        <w:t xml:space="preserve"> </w:t>
      </w:r>
      <w:r w:rsidR="007B3BA9">
        <w:t>al Disciplinare Tecnico in materia di misure minime di sicurezza. Inoltre, i sistemi informativi e i</w:t>
      </w:r>
      <w:r w:rsidR="008774BC">
        <w:t xml:space="preserve"> </w:t>
      </w:r>
      <w:r w:rsidR="007B3BA9">
        <w:t xml:space="preserve">programmi informatici utilizzati da </w:t>
      </w:r>
      <w:r>
        <w:t>OLIO LUCE SRL</w:t>
      </w:r>
      <w:r w:rsidR="007B3BA9">
        <w:t xml:space="preserve"> sono configurati in modo da ridurre al</w:t>
      </w:r>
      <w:r w:rsidR="008774BC">
        <w:t xml:space="preserve"> </w:t>
      </w:r>
      <w:r w:rsidR="007B3BA9">
        <w:t>minimo l’uso di dati personali e identificativi; tali dati sono trattati solo per il conseguimento delle</w:t>
      </w:r>
      <w:r w:rsidR="008774BC">
        <w:t xml:space="preserve"> </w:t>
      </w:r>
      <w:r w:rsidR="007B3BA9">
        <w:t xml:space="preserve">specifiche finalità di volta in volta perseguite. L’utente può aiutare </w:t>
      </w:r>
      <w:r>
        <w:t xml:space="preserve">OLIO LUCE </w:t>
      </w:r>
      <w:proofErr w:type="gramStart"/>
      <w:r>
        <w:t>SRL</w:t>
      </w:r>
      <w:r w:rsidR="007B3BA9">
        <w:t xml:space="preserve">  ad</w:t>
      </w:r>
      <w:proofErr w:type="gramEnd"/>
      <w:r w:rsidR="007B3BA9">
        <w:t xml:space="preserve"> aggiornare e mantenere corretti i propri dati personali comunicando qualsiasi modifica relativa al proprio indirizzo, alla propria qualifica, alle informazioni di contatto, etc.</w:t>
      </w:r>
    </w:p>
    <w:p w14:paraId="49DB7A89" w14:textId="77777777" w:rsidR="007B3BA9" w:rsidRPr="007B3BA9" w:rsidRDefault="007B3BA9" w:rsidP="008774BC">
      <w:pPr>
        <w:jc w:val="both"/>
        <w:rPr>
          <w:b/>
          <w:bCs/>
        </w:rPr>
      </w:pPr>
      <w:r w:rsidRPr="007B3BA9">
        <w:rPr>
          <w:b/>
          <w:bCs/>
        </w:rPr>
        <w:t>10. Diritti dell’interessato - Ambito di accessibilità dei dati personali</w:t>
      </w:r>
    </w:p>
    <w:p w14:paraId="03F8C2C0" w14:textId="77777777" w:rsidR="007B3BA9" w:rsidRDefault="007B3BA9" w:rsidP="008774BC">
      <w:pPr>
        <w:jc w:val="both"/>
      </w:pPr>
      <w:r>
        <w:t>10.1 Art. 15 (diritto di accesso</w:t>
      </w:r>
      <w:proofErr w:type="gramStart"/>
      <w:r>
        <w:t>) ,</w:t>
      </w:r>
      <w:proofErr w:type="gramEnd"/>
      <w:r>
        <w:t xml:space="preserve"> 16(diritto di rettifica) del Reg. UE 2016/679</w:t>
      </w:r>
    </w:p>
    <w:p w14:paraId="2A25E6AF" w14:textId="1B1563AB" w:rsidR="007B3BA9" w:rsidRDefault="007B3BA9" w:rsidP="008774BC">
      <w:pPr>
        <w:jc w:val="both"/>
      </w:pPr>
      <w:r>
        <w:t>L'interessato ha il diritto di ottenere dal titolare del trattamento la conferma che sia o meno in corso</w:t>
      </w:r>
      <w:r w:rsidR="008774BC">
        <w:t xml:space="preserve"> </w:t>
      </w:r>
      <w:r>
        <w:t>un trattamento di dati personali che lo riguardano e in tal caso, di ottenere l'accesso ai dati personali</w:t>
      </w:r>
      <w:r w:rsidR="008774BC">
        <w:t xml:space="preserve"> </w:t>
      </w:r>
      <w:r>
        <w:t>e alle seguenti informazioni:</w:t>
      </w:r>
    </w:p>
    <w:p w14:paraId="0B0F8578" w14:textId="77777777" w:rsidR="007B3BA9" w:rsidRDefault="007B3BA9" w:rsidP="008774BC">
      <w:pPr>
        <w:jc w:val="both"/>
      </w:pPr>
      <w:r>
        <w:t>a. le finalità del trattamento;</w:t>
      </w:r>
    </w:p>
    <w:p w14:paraId="6D80016A" w14:textId="77777777" w:rsidR="007B3BA9" w:rsidRDefault="007B3BA9" w:rsidP="008774BC">
      <w:pPr>
        <w:jc w:val="both"/>
      </w:pPr>
      <w:r>
        <w:t>b. le categorie di dati personali in questione;</w:t>
      </w:r>
    </w:p>
    <w:p w14:paraId="77C35709" w14:textId="12DC25EA" w:rsidR="007B3BA9" w:rsidRDefault="007B3BA9" w:rsidP="008774BC">
      <w:pPr>
        <w:jc w:val="both"/>
      </w:pPr>
      <w:r>
        <w:t>c. i destinatari o le categorie di destinatari a cui i dati personali sono stati o saranno comunicati, in</w:t>
      </w:r>
      <w:r w:rsidR="008774BC">
        <w:t xml:space="preserve"> </w:t>
      </w:r>
      <w:r>
        <w:t>particolare se destinatari di paesi terzi o organizzazioni internazionali;</w:t>
      </w:r>
    </w:p>
    <w:p w14:paraId="386AC030" w14:textId="456AC125" w:rsidR="007B3BA9" w:rsidRDefault="007B3BA9" w:rsidP="008774BC">
      <w:pPr>
        <w:jc w:val="both"/>
      </w:pPr>
      <w:r>
        <w:t>d. il periodo di conservazione dei dati personali previsto oppure, se non è possibile, i criteri</w:t>
      </w:r>
      <w:r w:rsidR="00DE709B">
        <w:t xml:space="preserve"> </w:t>
      </w:r>
      <w:r>
        <w:t>utilizzati per determinare tale periodo;</w:t>
      </w:r>
    </w:p>
    <w:p w14:paraId="0E2885FB" w14:textId="04876AC1" w:rsidR="007B3BA9" w:rsidRDefault="007B3BA9" w:rsidP="008774BC">
      <w:pPr>
        <w:jc w:val="both"/>
      </w:pPr>
      <w:r>
        <w:t>e. l'esistenza del diritto dell'interessato di chiedere al titolare del trattamento la rettifica o la</w:t>
      </w:r>
      <w:r w:rsidR="00DE709B">
        <w:t xml:space="preserve"> </w:t>
      </w:r>
      <w:r>
        <w:t>cancellazione dei dati personali o la limitazione del trattamento dei dati personali che lo riguardano</w:t>
      </w:r>
      <w:r w:rsidR="00DE709B">
        <w:t xml:space="preserve"> </w:t>
      </w:r>
      <w:r>
        <w:t>o di opporsi al loro trattamento;</w:t>
      </w:r>
    </w:p>
    <w:p w14:paraId="43A8B6B7" w14:textId="77777777" w:rsidR="007B3BA9" w:rsidRDefault="007B3BA9" w:rsidP="008774BC">
      <w:pPr>
        <w:jc w:val="both"/>
      </w:pPr>
      <w:r>
        <w:t>f. il diritto di proporre reclamo a un'autorità di controllo;</w:t>
      </w:r>
    </w:p>
    <w:p w14:paraId="2FD374E1" w14:textId="1687D5E5" w:rsidR="007B3BA9" w:rsidRDefault="007B3BA9" w:rsidP="008774BC">
      <w:pPr>
        <w:jc w:val="both"/>
      </w:pPr>
      <w:r>
        <w:t>h. l'esistenza di un processo decisionale automatizzato, compresa la profilazione e, almeno in tali</w:t>
      </w:r>
      <w:r w:rsidR="00DE709B">
        <w:t xml:space="preserve"> </w:t>
      </w:r>
      <w:r>
        <w:t>casi, informazioni significative sulla logica utilizzata, nonché l'importanza e le conseguenze</w:t>
      </w:r>
      <w:r w:rsidR="00DE709B">
        <w:t xml:space="preserve"> </w:t>
      </w:r>
      <w:r>
        <w:t>previste di tale trattamento per l'interessato.</w:t>
      </w:r>
    </w:p>
    <w:p w14:paraId="194F2B2D" w14:textId="0F4CF30F" w:rsidR="007B3BA9" w:rsidRDefault="007B3BA9" w:rsidP="008774BC">
      <w:pPr>
        <w:jc w:val="both"/>
      </w:pPr>
      <w:r>
        <w:lastRenderedPageBreak/>
        <w:t>10.2 Diritto di cui all’art. 17 del Reg. UE 2016/679 - diritto alla cancellazione («diritto</w:t>
      </w:r>
      <w:r w:rsidR="00DE709B">
        <w:t xml:space="preserve"> </w:t>
      </w:r>
      <w:r>
        <w:t>all'oblio»)</w:t>
      </w:r>
    </w:p>
    <w:p w14:paraId="2C3844E7" w14:textId="4FD5DABE" w:rsidR="007B3BA9" w:rsidRDefault="007B3BA9" w:rsidP="008774BC">
      <w:pPr>
        <w:jc w:val="both"/>
      </w:pPr>
      <w:r>
        <w:t>L'interessato ha il diritto di ottenere dal titolare del trattamento la cancellazione dei dati personali</w:t>
      </w:r>
      <w:r w:rsidR="00DE709B">
        <w:t xml:space="preserve"> </w:t>
      </w:r>
      <w:r>
        <w:t>che lo riguardano senza ingiustificato ritardo e il titolare del trattamento ha l'obbligo di cancellare</w:t>
      </w:r>
      <w:r w:rsidR="00DE709B">
        <w:t xml:space="preserve"> </w:t>
      </w:r>
      <w:r>
        <w:t>senza ingiustificato ritardo i dati personali, se sussiste uno dei motivi seguenti:</w:t>
      </w:r>
    </w:p>
    <w:p w14:paraId="00F5B6E2" w14:textId="512E6FDB" w:rsidR="007B3BA9" w:rsidRDefault="007B3BA9" w:rsidP="008774BC">
      <w:pPr>
        <w:jc w:val="both"/>
      </w:pPr>
      <w:r>
        <w:t>a. i dati personali non sono più necessari rispetto alle finalità per le quali sono stati raccolti o</w:t>
      </w:r>
      <w:r w:rsidR="00DE709B">
        <w:t xml:space="preserve"> </w:t>
      </w:r>
      <w:r>
        <w:t>altrimenti trattati;</w:t>
      </w:r>
    </w:p>
    <w:p w14:paraId="133A9E06" w14:textId="14F03636" w:rsidR="007B3BA9" w:rsidRDefault="007B3BA9" w:rsidP="008774BC">
      <w:pPr>
        <w:jc w:val="both"/>
      </w:pPr>
      <w:r>
        <w:t>b) l'interessato revoca il consenso su cui si basa il trattamento conformemente all'articolo 6,</w:t>
      </w:r>
      <w:r w:rsidR="00DE709B">
        <w:t xml:space="preserve"> </w:t>
      </w:r>
      <w:r>
        <w:t>paragrafo 1, lettera a), o all'articolo 9, paragrafo 2, lettera a), e se non sussiste altro fondamento</w:t>
      </w:r>
      <w:r w:rsidR="00DE709B">
        <w:t xml:space="preserve"> </w:t>
      </w:r>
      <w:r>
        <w:t>giuridico per il trattamento;</w:t>
      </w:r>
    </w:p>
    <w:p w14:paraId="4DF6B04E" w14:textId="2E64F0D9" w:rsidR="007B3BA9" w:rsidRDefault="007B3BA9" w:rsidP="008774BC">
      <w:pPr>
        <w:jc w:val="both"/>
      </w:pPr>
      <w:r>
        <w:t>c. l'interessato si oppone al trattamento ai sensi dell'articolo 21, paragrafo 1, e non sussiste alcun</w:t>
      </w:r>
      <w:r w:rsidR="00DE709B">
        <w:t xml:space="preserve"> </w:t>
      </w:r>
      <w:r>
        <w:t>motivo legittimo prevalente per procedere al trattamento, oppure si oppone al trattamento ai sensi</w:t>
      </w:r>
      <w:r w:rsidR="00DE709B">
        <w:t xml:space="preserve"> </w:t>
      </w:r>
      <w:r>
        <w:t>dell'articolo 21, paragrafo 2;</w:t>
      </w:r>
    </w:p>
    <w:p w14:paraId="0BD67921" w14:textId="77777777" w:rsidR="007B3BA9" w:rsidRDefault="007B3BA9" w:rsidP="008774BC">
      <w:pPr>
        <w:jc w:val="both"/>
      </w:pPr>
      <w:r>
        <w:t>d. i dati personali sono stati trattati illecitamente;</w:t>
      </w:r>
    </w:p>
    <w:p w14:paraId="7A26E8BC" w14:textId="39CF651B" w:rsidR="007B3BA9" w:rsidRDefault="007B3BA9" w:rsidP="008774BC">
      <w:pPr>
        <w:jc w:val="both"/>
      </w:pPr>
      <w:r>
        <w:t>e. i dati personali devono essere cancellati per adempiere un obbligo legale previsto dal diritto</w:t>
      </w:r>
      <w:r w:rsidR="00DE709B">
        <w:t xml:space="preserve"> </w:t>
      </w:r>
      <w:r>
        <w:t>dell'Unione o dello Stato membro cui è soggetto il titolare del trattamento;</w:t>
      </w:r>
    </w:p>
    <w:p w14:paraId="4CEA616B" w14:textId="4BA05327" w:rsidR="007B3BA9" w:rsidRDefault="007B3BA9" w:rsidP="008774BC">
      <w:pPr>
        <w:jc w:val="both"/>
      </w:pPr>
      <w:r>
        <w:t>f. i dati personali sono stati raccolti relativamente all'offerta di servizi della società</w:t>
      </w:r>
      <w:r w:rsidR="00DE709B">
        <w:t xml:space="preserve"> </w:t>
      </w:r>
      <w:r>
        <w:t>dell'informazione di cui all'articolo 8, paragrafo 1 del Reg. UE 2016/679</w:t>
      </w:r>
    </w:p>
    <w:p w14:paraId="56A833B7" w14:textId="77777777" w:rsidR="007B3BA9" w:rsidRDefault="007B3BA9" w:rsidP="008774BC">
      <w:pPr>
        <w:jc w:val="both"/>
      </w:pPr>
      <w:r>
        <w:t>10.3 Diritto di cui all’ art. 18 Diritto di limitazione di trattamento</w:t>
      </w:r>
    </w:p>
    <w:p w14:paraId="39794194" w14:textId="639CA5B0" w:rsidR="007B3BA9" w:rsidRDefault="007B3BA9" w:rsidP="008774BC">
      <w:pPr>
        <w:jc w:val="both"/>
      </w:pPr>
      <w:r>
        <w:t>L'interessato ha il diritto di ottenere dal titolare del trattamento la limitazione del trattamento</w:t>
      </w:r>
      <w:r w:rsidR="00DE709B">
        <w:t xml:space="preserve"> </w:t>
      </w:r>
      <w:r>
        <w:t>quando ricorre una delle seguenti ipotesi:</w:t>
      </w:r>
    </w:p>
    <w:p w14:paraId="4FD90BCE" w14:textId="45243E22" w:rsidR="007B3BA9" w:rsidRDefault="007B3BA9" w:rsidP="008774BC">
      <w:pPr>
        <w:jc w:val="both"/>
      </w:pPr>
      <w:r>
        <w:t>a. l'interessato contesta l'esattezza dei dati personali, per il periodo necessario al titolare del</w:t>
      </w:r>
      <w:r w:rsidR="00DE709B">
        <w:t xml:space="preserve"> </w:t>
      </w:r>
      <w:r>
        <w:t>trattamento per verificare l'esattezza di tali dati personali;</w:t>
      </w:r>
    </w:p>
    <w:p w14:paraId="1C3A2A01" w14:textId="673007F0" w:rsidR="007B3BA9" w:rsidRDefault="007B3BA9" w:rsidP="008774BC">
      <w:pPr>
        <w:jc w:val="both"/>
      </w:pPr>
      <w:r>
        <w:t>b. il trattamento è illecito e l'interessato si oppone alla cancellazione dei dati personali e chiede</w:t>
      </w:r>
      <w:r w:rsidR="00DE709B">
        <w:t xml:space="preserve"> </w:t>
      </w:r>
      <w:r>
        <w:t>invece che ne sia limitato l'utilizzo;</w:t>
      </w:r>
    </w:p>
    <w:p w14:paraId="6FDBD237" w14:textId="02E6F14B" w:rsidR="007B3BA9" w:rsidRDefault="007B3BA9" w:rsidP="008774BC">
      <w:pPr>
        <w:jc w:val="both"/>
      </w:pPr>
      <w:r>
        <w:t>c. benché il titolare del trattamento non ne abbia più bisogno ai fini del trattamento, i dati personali</w:t>
      </w:r>
      <w:r w:rsidR="008774BC">
        <w:t xml:space="preserve"> </w:t>
      </w:r>
      <w:r>
        <w:t>sono necessari all'interessato per l'accertamento, l'esercizio o la difesa di un diritto in sede</w:t>
      </w:r>
      <w:r w:rsidR="00DE709B">
        <w:t xml:space="preserve"> </w:t>
      </w:r>
      <w:r>
        <w:t>giudiziaria;</w:t>
      </w:r>
    </w:p>
    <w:p w14:paraId="792A701C" w14:textId="165EF806" w:rsidR="007B3BA9" w:rsidRDefault="007B3BA9" w:rsidP="008774BC">
      <w:pPr>
        <w:jc w:val="both"/>
      </w:pPr>
      <w:r>
        <w:t>d. l'interessato si è opposto al trattamento ai sensi dell'articolo 21, paragrafo 1, Reg UE 2016/679 in</w:t>
      </w:r>
      <w:r w:rsidR="008774BC">
        <w:t xml:space="preserve"> </w:t>
      </w:r>
      <w:r>
        <w:t>attesa della verifica in merito all'eventuale prevalenza dei motivi legittimi del titolare del</w:t>
      </w:r>
      <w:r w:rsidR="00DE709B">
        <w:t xml:space="preserve"> </w:t>
      </w:r>
      <w:r>
        <w:t>trattamento rispetto a quelli dell'interessato.</w:t>
      </w:r>
    </w:p>
    <w:p w14:paraId="6C1BCBBE" w14:textId="77777777" w:rsidR="007B3BA9" w:rsidRDefault="007B3BA9" w:rsidP="008774BC">
      <w:pPr>
        <w:jc w:val="both"/>
      </w:pPr>
      <w:r>
        <w:t>10.4 Diritto di cui all’art.20 Diritto alla portabilità dei dati</w:t>
      </w:r>
    </w:p>
    <w:p w14:paraId="37017345" w14:textId="545DB2B4" w:rsidR="007B3BA9" w:rsidRDefault="007B3BA9" w:rsidP="008774BC">
      <w:pPr>
        <w:jc w:val="both"/>
      </w:pPr>
      <w:r>
        <w:t>L'interessato ha il diritto di ricevere in un formato strutturato, di uso comune e leggibile da</w:t>
      </w:r>
      <w:r w:rsidR="00DE709B">
        <w:t xml:space="preserve"> </w:t>
      </w:r>
      <w:r>
        <w:t>dispositivo automatico i dati personali che lo riguardano forniti a un titolare del trattamento e ha il</w:t>
      </w:r>
      <w:r w:rsidR="00DE709B">
        <w:t xml:space="preserve"> </w:t>
      </w:r>
      <w:r>
        <w:t>diritto di trasmettere tali dati a un altro titolare del trattamento senza impedimenti da parte del</w:t>
      </w:r>
      <w:r w:rsidR="00DE709B">
        <w:t xml:space="preserve"> </w:t>
      </w:r>
      <w:r>
        <w:t>titolare del trattamento</w:t>
      </w:r>
      <w:r w:rsidR="008774BC">
        <w:t>.</w:t>
      </w:r>
    </w:p>
    <w:p w14:paraId="4DAFEDCA" w14:textId="77777777" w:rsidR="007B3BA9" w:rsidRPr="00DE709B" w:rsidRDefault="007B3BA9" w:rsidP="008774BC">
      <w:pPr>
        <w:jc w:val="both"/>
        <w:rPr>
          <w:b/>
          <w:bCs/>
        </w:rPr>
      </w:pPr>
      <w:r w:rsidRPr="00DE709B">
        <w:rPr>
          <w:b/>
          <w:bCs/>
        </w:rPr>
        <w:t>11. Revoca del consenso al trattamento</w:t>
      </w:r>
    </w:p>
    <w:p w14:paraId="644CE35A" w14:textId="314C252A" w:rsidR="00DE709B" w:rsidRDefault="007B3BA9" w:rsidP="008774BC">
      <w:pPr>
        <w:jc w:val="both"/>
      </w:pPr>
      <w:r>
        <w:t>L’interessato facoltà di revocare il consenso al trattamento dei Suoi dati personali, inviando una</w:t>
      </w:r>
      <w:r w:rsidR="008774BC">
        <w:t xml:space="preserve"> </w:t>
      </w:r>
      <w:r>
        <w:t xml:space="preserve">raccomandata A/R al seguente indirizzo: </w:t>
      </w:r>
      <w:r w:rsidR="00637669">
        <w:t>OLIO LUCE SRL</w:t>
      </w:r>
      <w:r>
        <w:t xml:space="preserve"> </w:t>
      </w:r>
      <w:proofErr w:type="spellStart"/>
      <w:r w:rsidR="00637669">
        <w:rPr>
          <w:rStyle w:val="text"/>
        </w:rPr>
        <w:t>Loc</w:t>
      </w:r>
      <w:proofErr w:type="spellEnd"/>
      <w:r w:rsidR="00637669">
        <w:rPr>
          <w:rStyle w:val="text"/>
        </w:rPr>
        <w:t xml:space="preserve">. </w:t>
      </w:r>
      <w:proofErr w:type="spellStart"/>
      <w:r w:rsidR="00637669">
        <w:rPr>
          <w:rStyle w:val="text"/>
        </w:rPr>
        <w:t>Montecchie</w:t>
      </w:r>
      <w:proofErr w:type="spellEnd"/>
      <w:r w:rsidR="00637669">
        <w:rPr>
          <w:rStyle w:val="text"/>
        </w:rPr>
        <w:t xml:space="preserve"> 12 — 05022 Amelia (TR), </w:t>
      </w:r>
      <w:r>
        <w:t>corredato da fotocopia del suo documento di identità, con il seguente testo: &lt;&lt;revoca</w:t>
      </w:r>
      <w:r w:rsidR="00DE709B">
        <w:t xml:space="preserve"> </w:t>
      </w:r>
      <w:r>
        <w:t xml:space="preserve">del consenso al trattamento di tutti i miei dati personali&gt;&gt; ovvero tramite </w:t>
      </w:r>
      <w:r w:rsidR="00DE709B">
        <w:t>PEC</w:t>
      </w:r>
      <w:r>
        <w:t xml:space="preserve"> all’indirizzo</w:t>
      </w:r>
      <w:r w:rsidR="00DE709B">
        <w:t xml:space="preserve">: </w:t>
      </w:r>
      <w:r w:rsidR="00AB7650" w:rsidRPr="00AB7650">
        <w:t>societaagricolalucesrl@pec.it</w:t>
      </w:r>
    </w:p>
    <w:p w14:paraId="2EA08110" w14:textId="5918B805" w:rsidR="00275BCF" w:rsidRDefault="007B3BA9" w:rsidP="008774BC">
      <w:pPr>
        <w:jc w:val="both"/>
      </w:pPr>
      <w:r>
        <w:lastRenderedPageBreak/>
        <w:t>Al termine di questa operazione i Suoi dati personali saranno rimossi dagli archivi nel</w:t>
      </w:r>
      <w:r w:rsidR="00DE709B">
        <w:t xml:space="preserve"> </w:t>
      </w:r>
      <w:r>
        <w:t>più breve tempo possibile.</w:t>
      </w:r>
      <w:r w:rsidR="008774BC">
        <w:t xml:space="preserve"> </w:t>
      </w:r>
      <w:r>
        <w:t xml:space="preserve">Prima di </w:t>
      </w:r>
      <w:proofErr w:type="spellStart"/>
      <w:r>
        <w:t>poterLe</w:t>
      </w:r>
      <w:proofErr w:type="spellEnd"/>
      <w:r>
        <w:t xml:space="preserve"> fornire, o modificare qualsiasi informazione, potrebbe essere necessario</w:t>
      </w:r>
      <w:r w:rsidR="00DE709B">
        <w:t xml:space="preserve"> </w:t>
      </w:r>
      <w:r>
        <w:t>verificare la Sua identità e rispondere ad alcune domande. Una risposta sarà fornita al più presto.</w:t>
      </w:r>
    </w:p>
    <w:sectPr w:rsidR="00275B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BA9"/>
    <w:rsid w:val="00275BCF"/>
    <w:rsid w:val="004A5A05"/>
    <w:rsid w:val="00637669"/>
    <w:rsid w:val="006D05D7"/>
    <w:rsid w:val="006E3833"/>
    <w:rsid w:val="007B3BA9"/>
    <w:rsid w:val="008774BC"/>
    <w:rsid w:val="00993773"/>
    <w:rsid w:val="00AB7650"/>
    <w:rsid w:val="00CD31EB"/>
    <w:rsid w:val="00DE709B"/>
    <w:rsid w:val="00E0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C4CAC1D"/>
  <w15:chartTrackingRefBased/>
  <w15:docId w15:val="{B97DC31B-9491-416F-816D-CFDE74A4A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B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E70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709B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376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1494</Words>
  <Characters>8519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Angeluzzi</dc:creator>
  <cp:keywords/>
  <dc:description/>
  <cp:lastModifiedBy>Manuel Iazzetta</cp:lastModifiedBy>
  <cp:revision>3</cp:revision>
  <dcterms:created xsi:type="dcterms:W3CDTF">2025-11-10T10:12:00Z</dcterms:created>
  <dcterms:modified xsi:type="dcterms:W3CDTF">2025-11-11T14:34:00Z</dcterms:modified>
</cp:coreProperties>
</file>